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73" w:rsidRPr="00AF408F" w:rsidRDefault="00B35673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40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Материально-техническая база образовательного процесса</w:t>
      </w:r>
      <w:r w:rsidR="00AF408F" w:rsidRPr="00AF40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AF408F" w:rsidRPr="00AF408F" w:rsidRDefault="00AF408F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F40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Данные о наличии материально-технической базы, приспособленной для обучающихся, в том числе инвалидов и лиц с ограниченными возможностями здоровья.</w:t>
      </w:r>
    </w:p>
    <w:p w:rsidR="00173067" w:rsidRPr="00150334" w:rsidRDefault="00173067" w:rsidP="001730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Тип здания: </w:t>
      </w:r>
      <w:r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здание нежилое</w:t>
      </w:r>
    </w:p>
    <w:p w:rsidR="00173067" w:rsidRPr="00150334" w:rsidRDefault="00173067" w:rsidP="001730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Год создания организации: </w:t>
      </w:r>
      <w:r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1948 г. (ул. Тюленева); 1983 г. (ул</w:t>
      </w:r>
      <w:proofErr w:type="gramStart"/>
      <w:r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.З</w:t>
      </w:r>
      <w:proofErr w:type="gramEnd"/>
      <w:r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еленая)</w:t>
      </w:r>
    </w:p>
    <w:p w:rsidR="00173067" w:rsidRPr="00150334" w:rsidRDefault="00173067" w:rsidP="001730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Предельная численность/Реальная наполняемость</w:t>
      </w:r>
      <w:r w:rsidR="00C060C6"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732156"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32156"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426/426</w:t>
      </w:r>
    </w:p>
    <w:p w:rsidR="00173067" w:rsidRPr="00150334" w:rsidRDefault="00173067" w:rsidP="001730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Количество и общая площадь групповых помещений</w:t>
      </w:r>
      <w:r w:rsidR="00C060C6"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732156"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12/1533,5 кв</w:t>
      </w:r>
      <w:proofErr w:type="gramStart"/>
      <w:r w:rsidR="00732156"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</w:p>
    <w:p w:rsidR="0007559A" w:rsidRPr="00150334" w:rsidRDefault="00173067" w:rsidP="0007559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50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Наличие приусадебного участка, подсобного хозяйства: </w:t>
      </w:r>
      <w:r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озеленение по периметру территории, клумбы, рабатки; теплица</w:t>
      </w:r>
      <w:r w:rsidR="009055AC" w:rsidRPr="001503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07559A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ДОУ   создана материально-техническая база для жизнеобеспечения и развития детей. </w:t>
      </w:r>
      <w:r w:rsidR="002A385C"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Здание</w:t>
      </w:r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детского сада светлое, имеется центральное отопление, вода, канализация, сантехническое оборудование в удовлетворительном состоянии. В групповых комнатах  спальные комнаты отделены друг от друга. </w:t>
      </w:r>
      <w:r w:rsidR="002414D8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07559A" w:rsidRPr="00150334" w:rsidRDefault="002414D8" w:rsidP="0007559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детском саду имеются </w:t>
      </w:r>
      <w:r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2A385C"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групповых помещений</w:t>
      </w:r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Оборудование группового пространства соответствует санитарно-гигиеническим требованиям, оно безопасно, </w:t>
      </w:r>
      <w:proofErr w:type="spellStart"/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здоровьесберегающее</w:t>
      </w:r>
      <w:proofErr w:type="spellEnd"/>
      <w:r w:rsidR="002A385C"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>, эстетически привлекательно и развивающее.  Оборудование основных помещений групп соответствует росту и возрасту детей. Шкафы для одежды и обуви оборудованы индивидуальными ячейками – полками для головных уборов и крючками для верхней одежды.</w:t>
      </w:r>
    </w:p>
    <w:p w:rsidR="002A385C" w:rsidRPr="00150334" w:rsidRDefault="002A385C" w:rsidP="0007559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развивающей предметно-пространствен</w:t>
      </w:r>
      <w:r w:rsidR="00604D20"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</w:t>
      </w:r>
      <w:r w:rsidRPr="00150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ой  среде</w:t>
      </w:r>
      <w:r w:rsidRPr="001503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  групп отражены основные направления образовательных областей ФГОС ДО: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Pr="00150334">
        <w:rPr>
          <w:rFonts w:ascii="Times New Roman" w:hAnsi="Times New Roman" w:cs="Times New Roman"/>
          <w:sz w:val="32"/>
          <w:szCs w:val="32"/>
        </w:rPr>
        <w:t>.</w:t>
      </w:r>
    </w:p>
    <w:p w:rsidR="002A385C" w:rsidRPr="00150334" w:rsidRDefault="002A385C" w:rsidP="002A385C">
      <w:pPr>
        <w:pStyle w:val="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15033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lastRenderedPageBreak/>
        <w:t>   </w:t>
      </w:r>
      <w:r w:rsidRPr="00150334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Все групповое пространство распределено на учебную и игровую зоны. Учебные зоны могут при необходимости трансформироваться. Пространство групповых комнат организовано в виде хорошо разграниченных уголков (центров развития): уголок дидактических игр, детский книжный уголок, музыкальный уголок, театральный уголок, уголок художественного творчества, спортивный уголок, уголок сюжетно-ролевых игр, экологический центр, лаборатория.</w:t>
      </w:r>
    </w:p>
    <w:p w:rsidR="002A385C" w:rsidRPr="00150334" w:rsidRDefault="002A385C" w:rsidP="002A385C">
      <w:pPr>
        <w:pStyle w:val="4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150334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   Для организации образовательной деятельности в МАДОУ д/с №50 имеются: кабинет логопеда, кабинет психолога, музыкальный зал, физкультурный зал, спортивная площадка.</w:t>
      </w:r>
    </w:p>
    <w:p w:rsidR="00A0787D" w:rsidRPr="00150334" w:rsidRDefault="00A0787D" w:rsidP="00A0787D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45" w:rightFromText="45" w:vertAnchor="text"/>
        <w:tblW w:w="472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7"/>
        <w:gridCol w:w="2670"/>
        <w:gridCol w:w="2495"/>
        <w:gridCol w:w="3367"/>
      </w:tblGrid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 объекта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Кол-во мест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Кв. метров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Единиц ценного оборудования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B0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  <w:p w:rsidR="00B35673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(399+25 КП)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61,1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2A385C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Стадион (спортивная 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площадка)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B0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  <w:p w:rsidR="00B35673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(399+25 КП)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Помещения для художественной самодеятельности:- музыкальный зал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9B0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  <w:p w:rsidR="00B35673" w:rsidRPr="009055AC" w:rsidRDefault="00C859B0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(399+25 КП)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63,8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Компьютерные классы (1)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для педагогов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32,5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Медицинский блок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</w:t>
            </w:r>
          </w:p>
        </w:tc>
      </w:tr>
      <w:tr w:rsidR="00B35673" w:rsidRPr="00B35673" w:rsidTr="00A0787D">
        <w:trPr>
          <w:trHeight w:val="102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Другие помещения</w:t>
            </w:r>
          </w:p>
          <w:p w:rsidR="00482151" w:rsidRPr="009055AC" w:rsidRDefault="00482151" w:rsidP="004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- 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психолога 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(1)</w:t>
            </w:r>
          </w:p>
          <w:p w:rsidR="00B35673" w:rsidRPr="009055AC" w:rsidRDefault="00B35673" w:rsidP="004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-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логопункт</w:t>
            </w:r>
            <w:proofErr w:type="spellEnd"/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(1)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9B0" w:rsidRPr="009055AC" w:rsidRDefault="00C859B0" w:rsidP="0048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5</w:t>
            </w:r>
          </w:p>
          <w:p w:rsidR="00B35673" w:rsidRPr="009055AC" w:rsidRDefault="00B35673" w:rsidP="00A07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12 (56)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8,1</w:t>
            </w:r>
          </w:p>
          <w:p w:rsidR="00B35673" w:rsidRPr="009055AC" w:rsidRDefault="00B35673" w:rsidP="00A07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15,7 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5</w:t>
            </w:r>
          </w:p>
          <w:p w:rsidR="00B35673" w:rsidRPr="009055AC" w:rsidRDefault="00B35673" w:rsidP="00A07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5</w:t>
            </w:r>
          </w:p>
        </w:tc>
      </w:tr>
      <w:tr w:rsidR="00B35673" w:rsidRPr="00B35673" w:rsidTr="00A0787D">
        <w:trPr>
          <w:trHeight w:val="60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Наличие развивающей предметно-игровой сред</w:t>
            </w:r>
            <w:proofErr w:type="gram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ы-</w:t>
            </w:r>
            <w:proofErr w:type="gramEnd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групповые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(12)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673" w:rsidRPr="009055AC" w:rsidRDefault="00B35673" w:rsidP="004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6D052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99+25 КП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673" w:rsidRPr="009055AC" w:rsidRDefault="00B35673" w:rsidP="0048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594,5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</w:t>
            </w:r>
          </w:p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Оборудованные места отдыха преподавателей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C859B0" w:rsidP="00C8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C859B0" w:rsidP="00C8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B35673" w:rsidRPr="00B35673" w:rsidTr="0048215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Оборудованные места отдыха детей- спальни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(12)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673" w:rsidRPr="009055AC" w:rsidRDefault="00B35673" w:rsidP="004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6D052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673" w:rsidRPr="009055AC" w:rsidRDefault="00B35673" w:rsidP="004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540,7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6D0520" w:rsidRDefault="006D0520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82151" w:rsidRDefault="00482151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482151" w:rsidRDefault="00482151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482151" w:rsidRDefault="00482151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482151" w:rsidRDefault="00482151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482151" w:rsidRDefault="00482151" w:rsidP="00B356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2A385C" w:rsidRDefault="002A385C" w:rsidP="002A3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0787D" w:rsidRDefault="00A0787D" w:rsidP="00A07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35673" w:rsidRPr="00AF408F" w:rsidRDefault="00B35673" w:rsidP="00AF408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F408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Информатизация образовательного процесса</w:t>
      </w:r>
      <w:r w:rsidR="009055AC" w:rsidRPr="00AF408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, в том числе инвалидов и лиц с ограниченными возможностями здоровья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23"/>
        <w:gridCol w:w="4405"/>
      </w:tblGrid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 показателя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9055AC" w:rsidP="00B356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</w:t>
            </w:r>
            <w:r w:rsidR="00B35673" w:rsidRPr="009055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актическое значение</w:t>
            </w:r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Наличие в организации подключения к сети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Internet</w:t>
            </w:r>
            <w:proofErr w:type="spellEnd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скорость подключения к сети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Internet,Кбит</w:t>
            </w:r>
            <w:proofErr w:type="spellEnd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/сек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 Мбит/</w:t>
            </w:r>
            <w:proofErr w:type="gram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Количество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Internet</w:t>
            </w:r>
            <w:proofErr w:type="spellEnd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серверов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673" w:rsidRPr="009055AC" w:rsidRDefault="006D0520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Наличие локальных сетей в организации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Количество терминалов, с доступом к сети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Internet</w:t>
            </w:r>
            <w:proofErr w:type="spellEnd"/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6D0520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B35673" w:rsidRPr="00B35673" w:rsidTr="00A0787D">
        <w:trPr>
          <w:trHeight w:val="713"/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7D" w:rsidRPr="009055AC" w:rsidRDefault="00B35673" w:rsidP="00A0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Количество единиц вычислительной техники (компьютеров</w:t>
            </w:r>
            <w:proofErr w:type="gram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)-</w:t>
            </w:r>
            <w:proofErr w:type="gramEnd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всего </w:t>
            </w:r>
          </w:p>
          <w:p w:rsidR="00B35673" w:rsidRPr="009055AC" w:rsidRDefault="00B35673" w:rsidP="00A0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-из них используются в учебном процессе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87D" w:rsidRPr="009055AC" w:rsidRDefault="00C859B0" w:rsidP="00A0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  <w:r w:rsidR="00B35673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+12</w:t>
            </w:r>
            <w:r w:rsidR="006D052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(групповые)</w:t>
            </w:r>
          </w:p>
          <w:p w:rsidR="00B35673" w:rsidRPr="009055AC" w:rsidRDefault="006D0520" w:rsidP="00A0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C859B0"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Количество классов, оборудованных </w:t>
            </w:r>
            <w:proofErr w:type="spellStart"/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B35673" w:rsidRPr="00B35673" w:rsidTr="00A0787D">
        <w:trPr>
          <w:tblCellSpacing w:w="0" w:type="dxa"/>
        </w:trPr>
        <w:tc>
          <w:tcPr>
            <w:tcW w:w="1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B35673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Количество интерактивных комплексов с мобильными классами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673" w:rsidRPr="009055AC" w:rsidRDefault="006D0520" w:rsidP="00B3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055A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</w:tr>
    </w:tbl>
    <w:p w:rsidR="006B2589" w:rsidRPr="006B2589" w:rsidRDefault="006B2589" w:rsidP="006B258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C859B0" w:rsidRPr="006B2589" w:rsidRDefault="00C859B0" w:rsidP="006B258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B25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Прямой доступ </w:t>
      </w:r>
      <w:proofErr w:type="gramStart"/>
      <w:r w:rsidRPr="006B25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обучающихся</w:t>
      </w:r>
      <w:proofErr w:type="gramEnd"/>
      <w:r w:rsidRPr="006B25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 электронным образовательным ресурсам отсутствует</w:t>
      </w:r>
      <w:r w:rsidR="009055AC" w:rsidRPr="006B25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9055AC" w:rsidRDefault="009055AC" w:rsidP="009055A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Прямой доступ обучающихся, в том числе инвалидов и лиц с ограниченными возможностями здоровья, к электронным образовательным ресурсам отсутствует. </w:t>
      </w:r>
    </w:p>
    <w:p w:rsidR="006B2589" w:rsidRDefault="006B2589" w:rsidP="009055A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Официальный сайт учреждения имеет версию сайта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слабовидящих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hyperlink r:id="rId5" w:history="1">
        <w:r w:rsidRPr="0000263E">
          <w:rPr>
            <w:rStyle w:val="a6"/>
            <w:rFonts w:ascii="Times New Roman" w:eastAsia="Times New Roman" w:hAnsi="Times New Roman" w:cs="Times New Roman"/>
            <w:sz w:val="36"/>
            <w:szCs w:val="36"/>
            <w:lang w:eastAsia="ru-RU"/>
          </w:rPr>
          <w:t>http://madou50klgd.ru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6B2589" w:rsidRPr="006B2589" w:rsidRDefault="006B2589" w:rsidP="006B258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B25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Наличие специальных технических средств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6B2589" w:rsidRDefault="006B2589" w:rsidP="006B258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9055AC" w:rsidRPr="004F4B86" w:rsidRDefault="00AF408F" w:rsidP="00AF4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055AC"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Педагоги в своей работе, для повышения качества образовательного процесса используют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</w:t>
      </w:r>
      <w:proofErr w:type="spellStart"/>
      <w:r w:rsidR="009055AC"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мультимедийные</w:t>
      </w:r>
      <w:proofErr w:type="spellEnd"/>
      <w:r w:rsidR="009055AC"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презентации по всем направлениям образовательной и воспитательной деятельности: на занятиях, на родительских собрания</w:t>
      </w:r>
      <w:r w:rsidR="00571595"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х, методических мероприятиях раз</w:t>
      </w:r>
      <w:r w:rsidR="009055AC" w:rsidRP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ного уровня, мастер-классов</w:t>
      </w:r>
      <w:r w:rsidR="004F4B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07559A" w:rsidRDefault="00571595" w:rsidP="0007559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ЭЛЕКТРОННЫЕ ОБРАЗОВАТЕЛЬНЫЕ РЕСУРСЫ ДЛЯ ПЕДАГОГОВ:</w:t>
      </w:r>
    </w:p>
    <w:p w:rsidR="00236EEF" w:rsidRPr="00EB49C6" w:rsidRDefault="00236EEF" w:rsidP="0023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B49C6">
        <w:rPr>
          <w:rFonts w:ascii="Times New Roman CYR" w:hAnsi="Times New Roman CYR" w:cs="Times New Roman CYR"/>
          <w:b/>
          <w:sz w:val="28"/>
          <w:szCs w:val="28"/>
        </w:rPr>
        <w:t>ОБРАЗОВАТЕЛЬНЫЕ САЙТЫ</w:t>
      </w:r>
    </w:p>
    <w:p w:rsidR="00236EEF" w:rsidRPr="00964625" w:rsidRDefault="00236EEF" w:rsidP="00236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>В разделе представлены порталы и сайты федерального и регионального органов управления образованием.</w:t>
      </w:r>
    </w:p>
    <w:p w:rsidR="00236EEF" w:rsidRPr="00EB49C6" w:rsidRDefault="00236EEF" w:rsidP="00236EEF">
      <w:pPr>
        <w:spacing w:after="0"/>
        <w:rPr>
          <w:b/>
          <w:sz w:val="24"/>
          <w:szCs w:val="24"/>
        </w:rPr>
      </w:pPr>
      <w:r w:rsidRPr="00964625">
        <w:rPr>
          <w:rFonts w:ascii="Times New Roman CYR" w:hAnsi="Times New Roman CYR" w:cs="Times New Roman CYR"/>
          <w:sz w:val="24"/>
          <w:szCs w:val="24"/>
        </w:rPr>
        <w:t xml:space="preserve"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</w:t>
      </w:r>
      <w:r w:rsidRPr="00964625">
        <w:rPr>
          <w:rFonts w:ascii="Times New Roman CYR" w:hAnsi="Times New Roman CYR" w:cs="Times New Roman CYR"/>
          <w:sz w:val="24"/>
          <w:szCs w:val="24"/>
        </w:rPr>
        <w:lastRenderedPageBreak/>
        <w:t>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Style w:val="a4"/>
        <w:tblW w:w="0" w:type="auto"/>
        <w:tblLayout w:type="fixed"/>
        <w:tblLook w:val="04A0"/>
      </w:tblPr>
      <w:tblGrid>
        <w:gridCol w:w="463"/>
        <w:gridCol w:w="3473"/>
        <w:gridCol w:w="11340"/>
      </w:tblGrid>
      <w:tr w:rsidR="00236EEF" w:rsidRPr="00964625" w:rsidTr="00236EEF">
        <w:tc>
          <w:tcPr>
            <w:tcW w:w="463" w:type="dxa"/>
          </w:tcPr>
          <w:p w:rsidR="00236EEF" w:rsidRPr="00EB49C6" w:rsidRDefault="00236EEF" w:rsidP="00236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347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Адресная ссылка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сайта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6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http://www.apkppro.ru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http://www.curator.ru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посвящён применению </w:t>
            </w:r>
            <w:proofErr w:type="spellStart"/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образовании. Новости образования, материалы по дистанционному обучению через Интернет,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сайтостроению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, web-обзоры, обзоры электронных учебников, материалы в помощь методисту, 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Федеральное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агенство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образованию.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http://www.edu.ru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Российское образование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.-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all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технологии в образовании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6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school</w:t>
              </w:r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proofErr w:type="spellStart"/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</w:t>
            </w:r>
            <w:proofErr w:type="gram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236EEF" w:rsidRPr="00964625" w:rsidTr="00236EEF">
        <w:tc>
          <w:tcPr>
            <w:tcW w:w="463" w:type="dxa"/>
          </w:tcPr>
          <w:p w:rsidR="00236EEF" w:rsidRPr="00964625" w:rsidRDefault="00236EEF" w:rsidP="00236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236EEF" w:rsidRPr="00EB49C6" w:rsidRDefault="00236EEF" w:rsidP="00236EEF">
            <w:pPr>
              <w:rPr>
                <w:b/>
                <w:color w:val="002060"/>
                <w:sz w:val="24"/>
                <w:szCs w:val="24"/>
              </w:rPr>
            </w:pPr>
            <w:hyperlink r:id="rId17" w:history="1">
              <w:r w:rsidRPr="00EB49C6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Pr="00EB4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0" w:type="dxa"/>
          </w:tcPr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коммерческая организация, современная рыночная структура, специализирующаяся в области разработки, издания, тиражирования и сбыта </w:t>
            </w:r>
            <w:proofErr w:type="spellStart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мультимедийных</w:t>
            </w:r>
            <w:proofErr w:type="spellEnd"/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учебно-методических пособий для общего и профессионального образования.</w:t>
            </w:r>
          </w:p>
        </w:tc>
      </w:tr>
      <w:tr w:rsidR="00236EEF" w:rsidRPr="00964625" w:rsidTr="00236EEF">
        <w:tc>
          <w:tcPr>
            <w:tcW w:w="15276" w:type="dxa"/>
            <w:gridSpan w:val="3"/>
            <w:tcBorders>
              <w:left w:val="nil"/>
              <w:right w:val="nil"/>
            </w:tcBorders>
          </w:tcPr>
          <w:p w:rsidR="00236EEF" w:rsidRPr="00EB49C6" w:rsidRDefault="00236EEF" w:rsidP="00236E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1.2.МЕТОДИЧЕСКИЕ РЕСУРСЫ ДЛЯ ВОСПИТАТЕЛЯ ДОШКОЛЬНОГО ОБРАЗОВАТЕЛЬНОГО УЧРЕЖДЕНИЯ</w:t>
            </w:r>
          </w:p>
          <w:tbl>
            <w:tblPr>
              <w:tblStyle w:val="a4"/>
              <w:tblW w:w="15163" w:type="dxa"/>
              <w:tblLayout w:type="fixed"/>
              <w:tblLook w:val="04A0"/>
            </w:tblPr>
            <w:tblGrid>
              <w:gridCol w:w="562"/>
              <w:gridCol w:w="3261"/>
              <w:gridCol w:w="11340"/>
            </w:tblGrid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Pr="00F402D7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http://adalin.mospsy.ru</w:t>
                    </w:r>
                  </w:hyperlink>
                  <w:r w:rsidRPr="00F402D7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Кирилл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Мефодий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Васнецова,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Конашевича, Лебедева, Мавриной, Митрохина, Пахомова, Рачева,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познавательное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Система Д.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6E022F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r w:rsidRPr="00EB49C6"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Монтессори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другое.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ароматерапия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многое другое.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поможет превратить рисунки для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Можно скачать 42 альбома,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proofErr w:type="spell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Детский </w:t>
                  </w:r>
                  <w:proofErr w:type="spell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сад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– взрослым о детях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родителей и педагогов. </w:t>
                  </w:r>
                  <w:proofErr w:type="gramStart"/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proofErr w:type="gramEnd"/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6E022F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5" w:history="1">
                    <w:r w:rsidRPr="006E022F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-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9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40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41"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com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.</w:t>
                    </w:r>
                    <w:proofErr w:type="spellStart"/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236EEF" w:rsidTr="00150334">
              <w:tc>
                <w:tcPr>
                  <w:tcW w:w="562" w:type="dxa"/>
                </w:tcPr>
                <w:p w:rsidR="00236EEF" w:rsidRPr="00F402D7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402D7"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</w:tcPr>
                <w:p w:rsidR="00236EEF" w:rsidRPr="00EB49C6" w:rsidRDefault="00236EEF" w:rsidP="00236EEF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Pr="00EB49C6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Pr="00EB49C6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11340" w:type="dxa"/>
                  <w:tcBorders>
                    <w:bottom w:val="single" w:sz="4" w:space="0" w:color="auto"/>
                  </w:tcBorders>
                </w:tcPr>
                <w:p w:rsidR="00236EEF" w:rsidRPr="00AD3CF1" w:rsidRDefault="00236EEF" w:rsidP="00236E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D3CF1"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 w:rsidRPr="00AD3CF1">
                    <w:rPr>
                      <w:rFonts w:ascii="Times New Roman" w:hAnsi="Times New Roman" w:cs="Times New Roman"/>
                    </w:rPr>
                    <w:t>«</w:t>
                  </w:r>
                  <w:r w:rsidRPr="00AD3CF1">
                    <w:rPr>
                      <w:rFonts w:ascii="Times New Roman CYR" w:hAnsi="Times New Roman CYR" w:cs="Times New Roman CYR"/>
                    </w:rPr>
                    <w:t>Солнышко</w:t>
                  </w:r>
                  <w:r w:rsidRPr="00AD3CF1">
                    <w:rPr>
                      <w:rFonts w:ascii="Times New Roman" w:hAnsi="Times New Roman" w:cs="Times New Roman"/>
                    </w:rPr>
                    <w:t xml:space="preserve">». 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</w:rPr>
                    <w:t>on-line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  <w:proofErr w:type="gramEnd"/>
                </w:p>
              </w:tc>
            </w:tr>
          </w:tbl>
          <w:p w:rsidR="00236EEF" w:rsidRPr="00964625" w:rsidRDefault="00236EEF" w:rsidP="00236EEF">
            <w:pPr>
              <w:rPr>
                <w:b/>
                <w:sz w:val="24"/>
                <w:szCs w:val="24"/>
              </w:rPr>
            </w:pPr>
          </w:p>
        </w:tc>
      </w:tr>
      <w:tr w:rsidR="00236EEF" w:rsidRPr="00964625" w:rsidTr="00150334">
        <w:trPr>
          <w:trHeight w:val="76"/>
        </w:trPr>
        <w:tc>
          <w:tcPr>
            <w:tcW w:w="1527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36EEF" w:rsidRPr="00802480" w:rsidRDefault="00236EEF" w:rsidP="00236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F408F" w:rsidRDefault="00AF408F" w:rsidP="00150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F408F" w:rsidRDefault="00AF408F" w:rsidP="00150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2A385C" w:rsidRPr="00AF408F" w:rsidRDefault="00C859B0" w:rsidP="00150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7159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Условия и организация питания</w:t>
      </w:r>
      <w:r w:rsidR="00AF40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детей, </w:t>
      </w:r>
      <w:r w:rsidR="00AF408F" w:rsidRPr="00AF40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том числе и лиц с ограниченными возможностями здоровья</w:t>
      </w:r>
      <w:r w:rsidR="001A7D26" w:rsidRPr="00AF40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AF408F" w:rsidRDefault="001A7D26" w:rsidP="00AF408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Обязательным условием нормального роста организма, его гармоничного физического и психического развития является ор</w:t>
      </w:r>
      <w:r w:rsidR="00A0787D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ганизация рационального питания</w:t>
      </w:r>
      <w:r w:rsidR="00AF40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2A385C" w:rsidRPr="004F4B86" w:rsidRDefault="0007559A" w:rsidP="00AF408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  <w:t> </w:t>
      </w:r>
      <w:r w:rsidR="001A7D2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Для приготовления качественного питания пищеблок ДОУ укомплектован кухонным оборудованием, отвечающим требованиям </w:t>
      </w:r>
      <w:proofErr w:type="spellStart"/>
      <w:r w:rsidR="001A7D2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СанПиН</w:t>
      </w:r>
      <w:proofErr w:type="spellEnd"/>
      <w:r w:rsidR="001A7D2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: электроплиты, холодильники, морозильники, </w:t>
      </w:r>
      <w:proofErr w:type="spellStart"/>
      <w:r w:rsidR="001A7D2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электромясорубка</w:t>
      </w:r>
      <w:proofErr w:type="spellEnd"/>
      <w:r w:rsidR="001A7D2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разделочные столы, полным комплектом посуды. </w:t>
      </w:r>
    </w:p>
    <w:p w:rsidR="002A385C" w:rsidRPr="004F4B86" w:rsidRDefault="001A7D26" w:rsidP="002A385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Закупка продуктов питания производится по договорам с поставщиками. Все продукты имеют сертификат соответствия. Детский сад имеет примерное 10-ти дневное меню для питания детей в ДОУ с 12-ти часовым режимом работы. </w:t>
      </w:r>
      <w:proofErr w:type="gramStart"/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Пита</w:t>
      </w:r>
      <w:r w:rsidR="0073215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ние рациональное, 5-ти разовое:  </w:t>
      </w: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(1-й завтрак, 2-й завтрак (сок, фрукты), обед, полдник, ужин).</w:t>
      </w:r>
      <w:proofErr w:type="gramEnd"/>
    </w:p>
    <w:p w:rsidR="002A385C" w:rsidRPr="004F4B86" w:rsidRDefault="001A7D26" w:rsidP="002A385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Ежедневно дети получают необходимое количество белков, жиров и углеводов. В рационе присутствуют свежие овощи, соки, кисломолочные продукты</w:t>
      </w:r>
      <w:r w:rsidR="00AF40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2A385C" w:rsidRPr="004F4B86" w:rsidRDefault="001A7D26" w:rsidP="002A385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Укомплектован штат кухонных работников. Стоимость питания на одного ребёнка в день –</w:t>
      </w:r>
      <w:r w:rsidR="00732156"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 марта 2017 года составляет 102 рубля 82 копейки</w:t>
      </w:r>
      <w:r w:rsidR="00AF40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A0787D" w:rsidRPr="004F4B86" w:rsidRDefault="001A7D26" w:rsidP="00A0787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spellStart"/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Бракеражная</w:t>
      </w:r>
      <w:proofErr w:type="spellEnd"/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комиссия осуществляет контроль качества пищи. Дети обеспечены соответствующей посудой, для приёма пищи. Выдача пищи проходит согласно графику, с учётом возраста и режима дня. Для родителей (законных представителей) ежедневно в группах  вывешивается меню.</w:t>
      </w:r>
    </w:p>
    <w:p w:rsidR="0007559A" w:rsidRPr="00150334" w:rsidRDefault="00571595" w:rsidP="0015033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F4B8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Производится замена продуктов для детей, в том числе инвалидов и лиц с ограниченными возможностями здоровья с пищевой аллергией по рекомендации врача</w:t>
      </w: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Дети, в том числе инвалиды и лица с ограниченными возможностями здоровья ежедневно получают соки и фрукты в достаточном </w:t>
      </w:r>
      <w:r w:rsidRPr="004F4B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количестве. В меню представлено большое разнообразие блюд, исключены их повторы, широко используется продукты с повышенной пищевой и биологической ценностью, что позволяет скорректировать пищевую ценность рациона, сформировать у детей навыки здорового питания, правильных вкусовых предпочтений</w:t>
      </w:r>
      <w:r w:rsidR="00AF40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A0787D" w:rsidRPr="00AF408F" w:rsidRDefault="0064235A" w:rsidP="00AF408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40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Безопасность учреждения</w:t>
      </w:r>
      <w:r w:rsidRPr="00AF408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71595" w:rsidRPr="00AF40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0787D" w:rsidRPr="004F4B86" w:rsidRDefault="0064235A" w:rsidP="004F4B8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B86">
        <w:rPr>
          <w:rFonts w:ascii="Times New Roman" w:hAnsi="Times New Roman" w:cs="Times New Roman"/>
          <w:sz w:val="32"/>
          <w:szCs w:val="32"/>
        </w:rPr>
        <w:t>Территория ДОУ   ограждена металлическим забором. Имеются игровые площадки (13) для каждой возрастной группы, на каждой  установлено стационарное игровое, антивандальное  оборудование – малые архитектурные формы, соответствующие возрасту детей</w:t>
      </w:r>
      <w:r w:rsidR="00A0787D" w:rsidRPr="004F4B86">
        <w:rPr>
          <w:rFonts w:ascii="Times New Roman" w:hAnsi="Times New Roman" w:cs="Times New Roman"/>
          <w:sz w:val="32"/>
          <w:szCs w:val="32"/>
        </w:rPr>
        <w:t xml:space="preserve">. </w:t>
      </w:r>
      <w:r w:rsidRPr="004F4B86">
        <w:rPr>
          <w:rFonts w:ascii="Times New Roman" w:hAnsi="Times New Roman" w:cs="Times New Roman"/>
          <w:sz w:val="32"/>
          <w:szCs w:val="32"/>
        </w:rPr>
        <w:t xml:space="preserve">Безопасность дошкольного учреждения обеспечена  автоматической  пожарной  сигнализацией, тревожной кнопкой, системой контроля доступа на территорию и в здание детского сада, </w:t>
      </w:r>
      <w:proofErr w:type="spellStart"/>
      <w:r w:rsidRPr="004F4B86">
        <w:rPr>
          <w:rFonts w:ascii="Times New Roman" w:hAnsi="Times New Roman" w:cs="Times New Roman"/>
          <w:sz w:val="32"/>
          <w:szCs w:val="32"/>
        </w:rPr>
        <w:t>видео-наблюдлением</w:t>
      </w:r>
      <w:proofErr w:type="spellEnd"/>
      <w:r w:rsidRPr="004F4B86">
        <w:rPr>
          <w:rFonts w:ascii="Times New Roman" w:hAnsi="Times New Roman" w:cs="Times New Roman"/>
          <w:sz w:val="32"/>
          <w:szCs w:val="32"/>
        </w:rPr>
        <w:t>.</w:t>
      </w:r>
    </w:p>
    <w:p w:rsidR="0007559A" w:rsidRPr="00AF408F" w:rsidRDefault="00571595" w:rsidP="004F4B8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F40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Условия охраны здоровья обучающихся, в том числе лиц с ограниченными возможностями здоровья.</w:t>
      </w:r>
    </w:p>
    <w:p w:rsidR="00571595" w:rsidRDefault="00571595" w:rsidP="00075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Планирование и проведение работы по охране здоровья воспитанников осуществляется в двух направлениях: педагогическом и медицинском. </w:t>
      </w:r>
      <w:r w:rsidR="001B075C" w:rsidRPr="004F4B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Медицинское обслуживание детей в ДОУ осуществляется ГБУЗ ГДП №6. В соответствии с лицензией на осуществление медицинской деятельностью, выданной ГБУЗ ГДП №6 в лице медицинской сестры Зубаревой Ирины Евгеньевны, в соответствии с должностной инструкцией. Медицинский блок состоит из медицинского кабинета, процедурного кабинета, изолятора. Медицинский кабинет оснащен всем необходимым оборудованием, </w:t>
      </w:r>
      <w:r w:rsidR="004F4B8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 соответствует санитарно-гигиеническим требованиям: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</w:t>
      </w:r>
      <w:r w:rsidR="00236E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используют переносные бактерицидные облучатели для очистки воздуха.  В образовательном учреждении с целью охраны здоровья воспитанников проводятся следующие мероприятия: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проведение профилактических осмотров; 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мероприятия по обеспечения адаптации в образовательном учреждении;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осуществление систематического медицинского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физическим развитием воспитанников и уровнем их заболеваемости;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обеспечение контроля за санитарно-гигиеническим состоянием образовательного учреждения;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осуществление контроля за физическим, гигиеническим воспитанием детей, проведением закаливающих мероприятий;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выполнением санитарных норм и правил.</w:t>
      </w:r>
    </w:p>
    <w:p w:rsidR="00236EEF" w:rsidRDefault="00236EEF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и содержание территории, здания, помещений</w:t>
      </w:r>
      <w:r w:rsidR="00C400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соответствует требованиям действующих санитарно-эпидемиологических правил «Постановление Главного государственного санитарного врача РФ от 15 мая 2013 года № 26 («Об утверждении </w:t>
      </w:r>
      <w:proofErr w:type="spellStart"/>
      <w:r w:rsidR="00C4002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</w:t>
      </w:r>
      <w:proofErr w:type="spellEnd"/>
      <w:r w:rsidR="00C400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 В учреждении имеется спортивный зал, спортивная площадка с необходимым оборудованием для организации занятий по физической культуре. С воспитанниками организуется образовательная деятельность по физической культуре 3 раза в неделю. Задачи и содержание образовательной деятельности по физическому развитию детей включены в основную образовательную программу учреждения. </w:t>
      </w:r>
    </w:p>
    <w:p w:rsidR="00C40020" w:rsidRDefault="00C40020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2.4.1.3049-13 разрабатывается: </w:t>
      </w:r>
    </w:p>
    <w:p w:rsidR="00C40020" w:rsidRDefault="00C40020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режим дня детей в ДОУ, с обязательным учётом возраста детей. В режиме обязательно отражается время приёма пищи, прогулок, дневного сна.</w:t>
      </w:r>
    </w:p>
    <w:p w:rsidR="00C40020" w:rsidRDefault="00C40020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составляется расписание занятий для каждой группы детей. В период летних каникул проводятся экскурсии, развлечения.</w:t>
      </w:r>
    </w:p>
    <w:p w:rsidR="00C40020" w:rsidRDefault="00C40020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Укрепление здоровья осуществляется через совершенствование физического развития детей на физкультурных занятиях. </w:t>
      </w:r>
    </w:p>
    <w:p w:rsidR="00C40020" w:rsidRDefault="00C40020" w:rsidP="001503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детском саду проводятся: закаливание, утренняя гимнастика, подвижные, малоподвижные игры, гимнастика после сна, гигиенические процедуры.</w:t>
      </w:r>
    </w:p>
    <w:p w:rsidR="0007559A" w:rsidRPr="0007559A" w:rsidRDefault="00C40020" w:rsidP="00AF40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деятельности детей, виды игр варьируются в зависимости от сезона.</w:t>
      </w:r>
    </w:p>
    <w:p w:rsidR="00B35673" w:rsidRPr="0007559A" w:rsidRDefault="00173067" w:rsidP="0064235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755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Библиотечно-информационное оснащение образовательного процесса</w:t>
      </w:r>
      <w:r w:rsidR="00AF408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</w:t>
      </w:r>
      <w:proofErr w:type="gramStart"/>
      <w:r w:rsidR="00AF40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предназначенная</w:t>
      </w:r>
      <w:proofErr w:type="gramEnd"/>
      <w:r w:rsidR="00AF40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для педагогов, для обучающихся, в том числе инвалидов и лиц с ограниченными возможностями здоровья.</w:t>
      </w:r>
    </w:p>
    <w:tbl>
      <w:tblPr>
        <w:tblStyle w:val="a4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648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75508" w:rsidTr="00975508">
        <w:tc>
          <w:tcPr>
            <w:tcW w:w="15134" w:type="dxa"/>
            <w:gridSpan w:val="13"/>
          </w:tcPr>
          <w:p w:rsidR="00975508" w:rsidRDefault="00975508" w:rsidP="006207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Наименование показателя</w:t>
            </w:r>
          </w:p>
          <w:p w:rsidR="0007559A" w:rsidRPr="0007559A" w:rsidRDefault="0007559A" w:rsidP="006207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75508" w:rsidTr="00975508">
        <w:trPr>
          <w:trHeight w:val="986"/>
        </w:trPr>
        <w:tc>
          <w:tcPr>
            <w:tcW w:w="15134" w:type="dxa"/>
            <w:gridSpan w:val="13"/>
          </w:tcPr>
          <w:p w:rsidR="00975508" w:rsidRPr="0007559A" w:rsidRDefault="00975508" w:rsidP="0064235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Обеспечение образовательного процесса </w:t>
            </w:r>
            <w:proofErr w:type="gramStart"/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библиотечно-информационными</w:t>
            </w:r>
            <w:proofErr w:type="gramEnd"/>
          </w:p>
          <w:p w:rsidR="00975508" w:rsidRPr="0007559A" w:rsidRDefault="00975508" w:rsidP="000755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ресурсами и средствами обеспечения образовательного процесса, необходимыми для реализации заявленных</w:t>
            </w:r>
            <w:r w:rsid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образовательных программ</w:t>
            </w:r>
          </w:p>
        </w:tc>
      </w:tr>
      <w:tr w:rsidR="00975508" w:rsidTr="00975508">
        <w:tc>
          <w:tcPr>
            <w:tcW w:w="15134" w:type="dxa"/>
            <w:gridSpan w:val="13"/>
          </w:tcPr>
          <w:p w:rsidR="00975508" w:rsidRPr="0007559A" w:rsidRDefault="00975508" w:rsidP="006207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Групповые библиотеки</w:t>
            </w:r>
            <w:r w:rsidR="008709D1"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 Наличие и свободный доступ к детской, художественной литературе</w:t>
            </w:r>
          </w:p>
        </w:tc>
      </w:tr>
      <w:tr w:rsidR="0007559A" w:rsidTr="0007559A">
        <w:tc>
          <w:tcPr>
            <w:tcW w:w="6487" w:type="dxa"/>
          </w:tcPr>
          <w:p w:rsidR="0007559A" w:rsidRPr="0007559A" w:rsidRDefault="0007559A" w:rsidP="006207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  <w:gridSpan w:val="12"/>
          </w:tcPr>
          <w:p w:rsidR="0007559A" w:rsidRPr="0007559A" w:rsidRDefault="0007559A" w:rsidP="006207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5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№№ групп</w:t>
            </w:r>
          </w:p>
        </w:tc>
      </w:tr>
      <w:tr w:rsidR="00975508" w:rsidTr="00975508">
        <w:tc>
          <w:tcPr>
            <w:tcW w:w="6487" w:type="dxa"/>
          </w:tcPr>
          <w:p w:rsidR="00975508" w:rsidRPr="0064235A" w:rsidRDefault="00975508" w:rsidP="00975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75508" w:rsidRPr="00A0787D" w:rsidRDefault="00975508" w:rsidP="009755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Методическая литература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25 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«Познание. Математика»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«Познание. Экология»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rPr>
                <w:sz w:val="32"/>
                <w:szCs w:val="32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 «Речевое развитие»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rPr>
                <w:sz w:val="32"/>
                <w:szCs w:val="32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 «Социально-коммуникативное»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rPr>
                <w:sz w:val="32"/>
                <w:szCs w:val="32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 «Художественно-эстетическое»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</w:tr>
      <w:tr w:rsidR="00891500" w:rsidTr="00975508">
        <w:tc>
          <w:tcPr>
            <w:tcW w:w="6487" w:type="dxa"/>
          </w:tcPr>
          <w:p w:rsidR="00891500" w:rsidRPr="00150334" w:rsidRDefault="00891500" w:rsidP="00891500">
            <w:pPr>
              <w:rPr>
                <w:sz w:val="32"/>
                <w:szCs w:val="32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Образовательная область  «Физическое развитие»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08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50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</w:tcPr>
          <w:p w:rsidR="00891500" w:rsidRPr="00150334" w:rsidRDefault="00891500" w:rsidP="00891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03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</w:tr>
    </w:tbl>
    <w:p w:rsidR="006478A5" w:rsidRPr="00173067" w:rsidRDefault="006478A5" w:rsidP="006207AB">
      <w:pPr>
        <w:rPr>
          <w:sz w:val="28"/>
          <w:szCs w:val="28"/>
        </w:rPr>
      </w:pPr>
    </w:p>
    <w:sectPr w:rsidR="006478A5" w:rsidRPr="00173067" w:rsidSect="00A078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F80"/>
    <w:multiLevelType w:val="hybridMultilevel"/>
    <w:tmpl w:val="BC64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9FD"/>
    <w:multiLevelType w:val="hybridMultilevel"/>
    <w:tmpl w:val="31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64D"/>
    <w:multiLevelType w:val="hybridMultilevel"/>
    <w:tmpl w:val="8658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92EEB"/>
    <w:multiLevelType w:val="hybridMultilevel"/>
    <w:tmpl w:val="3152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57261"/>
    <w:multiLevelType w:val="hybridMultilevel"/>
    <w:tmpl w:val="84564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404ABC"/>
    <w:multiLevelType w:val="hybridMultilevel"/>
    <w:tmpl w:val="4732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673"/>
    <w:rsid w:val="0007559A"/>
    <w:rsid w:val="000E5AEE"/>
    <w:rsid w:val="00150334"/>
    <w:rsid w:val="00173067"/>
    <w:rsid w:val="001A7D26"/>
    <w:rsid w:val="001B075C"/>
    <w:rsid w:val="00236EEF"/>
    <w:rsid w:val="002414D8"/>
    <w:rsid w:val="002A385C"/>
    <w:rsid w:val="0042384B"/>
    <w:rsid w:val="00482151"/>
    <w:rsid w:val="004F4B86"/>
    <w:rsid w:val="00531C21"/>
    <w:rsid w:val="00571595"/>
    <w:rsid w:val="005F55A7"/>
    <w:rsid w:val="00604D20"/>
    <w:rsid w:val="006207AB"/>
    <w:rsid w:val="0064235A"/>
    <w:rsid w:val="006478A5"/>
    <w:rsid w:val="006B2589"/>
    <w:rsid w:val="006D0520"/>
    <w:rsid w:val="00732156"/>
    <w:rsid w:val="00775229"/>
    <w:rsid w:val="00844CB5"/>
    <w:rsid w:val="008709D1"/>
    <w:rsid w:val="00891500"/>
    <w:rsid w:val="009055AC"/>
    <w:rsid w:val="00975508"/>
    <w:rsid w:val="00A0787D"/>
    <w:rsid w:val="00A90830"/>
    <w:rsid w:val="00AD153F"/>
    <w:rsid w:val="00AD1AD1"/>
    <w:rsid w:val="00AF408F"/>
    <w:rsid w:val="00B17C74"/>
    <w:rsid w:val="00B35673"/>
    <w:rsid w:val="00C060C6"/>
    <w:rsid w:val="00C40020"/>
    <w:rsid w:val="00C5596E"/>
    <w:rsid w:val="00C641E9"/>
    <w:rsid w:val="00C8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A5"/>
  </w:style>
  <w:style w:type="paragraph" w:styleId="3">
    <w:name w:val="heading 3"/>
    <w:basedOn w:val="a"/>
    <w:link w:val="30"/>
    <w:uiPriority w:val="9"/>
    <w:qFormat/>
    <w:rsid w:val="00B35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7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cyconverterlink">
    <w:name w:val="currency_converter_link"/>
    <w:basedOn w:val="a0"/>
    <w:rsid w:val="00B35673"/>
  </w:style>
  <w:style w:type="character" w:customStyle="1" w:styleId="currencyconvertertext">
    <w:name w:val="currency_converter_text"/>
    <w:basedOn w:val="a0"/>
    <w:rsid w:val="00B35673"/>
  </w:style>
  <w:style w:type="table" w:styleId="a4">
    <w:name w:val="Table Grid"/>
    <w:basedOn w:val="a1"/>
    <w:uiPriority w:val="59"/>
    <w:rsid w:val="00173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A7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48215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A38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unhideWhenUsed/>
    <w:rsid w:val="00236EEF"/>
    <w:rPr>
      <w:color w:val="0000FF" w:themeColor="hyperlink"/>
      <w:u w:val="single"/>
    </w:rPr>
  </w:style>
  <w:style w:type="character" w:customStyle="1" w:styleId="nobr">
    <w:name w:val="nobr"/>
    <w:basedOn w:val="a0"/>
    <w:rsid w:val="00236EEF"/>
  </w:style>
  <w:style w:type="character" w:customStyle="1" w:styleId="apple-converted-space">
    <w:name w:val="apple-converted-space"/>
    <w:basedOn w:val="a0"/>
    <w:rsid w:val="00236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adalin.mospsy.ru/" TargetMode="External"/><Relationship Id="rId26" Type="http://schemas.openxmlformats.org/officeDocument/2006/relationships/hyperlink" Target="http://playroom.com.ru/" TargetMode="External"/><Relationship Id="rId39" Type="http://schemas.openxmlformats.org/officeDocument/2006/relationships/hyperlink" Target="http://ivalex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km.ru/" TargetMode="External"/><Relationship Id="rId34" Type="http://schemas.openxmlformats.org/officeDocument/2006/relationships/hyperlink" Target="http://nsportal.ru/detskii-sad/raznoe/annotirovannyi-katalog-internet-resursov-dlya-vospitatelya-doshkolnogo-obrazovat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urator.ru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videoresursy.ru/" TargetMode="External"/><Relationship Id="rId25" Type="http://schemas.openxmlformats.org/officeDocument/2006/relationships/hyperlink" Target="http://elkin52.narod.ru/" TargetMode="External"/><Relationship Id="rId33" Type="http://schemas.openxmlformats.org/officeDocument/2006/relationships/hyperlink" Target="http://detskiy-mir.net/" TargetMode="External"/><Relationship Id="rId38" Type="http://schemas.openxmlformats.org/officeDocument/2006/relationships/hyperlink" Target="http://www.moi-detsa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edu.ru/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29" Type="http://schemas.openxmlformats.org/officeDocument/2006/relationships/hyperlink" Target="http://vschool.km.ru/" TargetMode="External"/><Relationship Id="rId41" Type="http://schemas.openxmlformats.org/officeDocument/2006/relationships/hyperlink" Target="http://www.skazka.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ppro.ru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ladushki.ru/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37" Type="http://schemas.openxmlformats.org/officeDocument/2006/relationships/hyperlink" Target="http://www.manners.ru/" TargetMode="External"/><Relationship Id="rId40" Type="http://schemas.openxmlformats.org/officeDocument/2006/relationships/hyperlink" Target="http://www.nanya.ru/" TargetMode="External"/><Relationship Id="rId5" Type="http://schemas.openxmlformats.org/officeDocument/2006/relationships/hyperlink" Target="http://madou50klgd.ru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kinklub.com/" TargetMode="External"/><Relationship Id="rId28" Type="http://schemas.openxmlformats.org/officeDocument/2006/relationships/hyperlink" Target="http://nsportal.ru/detskii-sad/raznoe/annotirovannyi-katalog-internet-resursov-dlya-vospitatelya-doshkolnogo-obrazovate" TargetMode="External"/><Relationship Id="rId36" Type="http://schemas.openxmlformats.org/officeDocument/2006/relationships/hyperlink" Target="http://www.forkids.ru/" TargetMode="Externa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19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www.danil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illustrators.odub.tomsk.ru/illustr" TargetMode="External"/><Relationship Id="rId27" Type="http://schemas.openxmlformats.org/officeDocument/2006/relationships/hyperlink" Target="http://psyparents.ru/index.php?view=news&amp;item=943" TargetMode="External"/><Relationship Id="rId30" Type="http://schemas.openxmlformats.org/officeDocument/2006/relationships/hyperlink" Target="http://www.babylib.by.ru/" TargetMode="External"/><Relationship Id="rId35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2017-05-03T07:43:00Z</cp:lastPrinted>
  <dcterms:created xsi:type="dcterms:W3CDTF">2017-05-03T14:11:00Z</dcterms:created>
  <dcterms:modified xsi:type="dcterms:W3CDTF">2018-03-30T13:25:00Z</dcterms:modified>
</cp:coreProperties>
</file>